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170"/>
        <w:gridCol w:w="1098"/>
        <w:gridCol w:w="308"/>
        <w:gridCol w:w="857"/>
        <w:gridCol w:w="1338"/>
        <w:gridCol w:w="221"/>
        <w:gridCol w:w="44"/>
        <w:gridCol w:w="853"/>
        <w:gridCol w:w="51"/>
        <w:gridCol w:w="1374"/>
      </w:tblGrid>
      <w:tr w:rsidR="00BA4520" w:rsidRPr="00A22864" w:rsidTr="00EF10FB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11" w:type="pct"/>
            <w:gridSpan w:val="6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Гордана</w:t>
            </w:r>
            <w:r w:rsidRPr="003F49C0">
              <w:rPr>
                <w:lang w:val="sr-Cyrl-CS"/>
              </w:rPr>
              <w:t xml:space="preserve"> Маловић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11" w:type="pct"/>
            <w:gridSpan w:val="6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Научни саветник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11" w:type="pct"/>
            <w:gridSpan w:val="6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 јонизованих гасова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2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6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21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2007</w:t>
            </w:r>
          </w:p>
        </w:tc>
        <w:tc>
          <w:tcPr>
            <w:tcW w:w="969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Институт за физику, Универзитет у Београду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 јонизованих гасова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21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1999</w:t>
            </w:r>
          </w:p>
        </w:tc>
        <w:tc>
          <w:tcPr>
            <w:tcW w:w="969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 јонизованих гасова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21" w:type="pct"/>
            <w:vAlign w:val="center"/>
          </w:tcPr>
          <w:p w:rsidR="00BA4520" w:rsidRPr="003F49C0" w:rsidRDefault="003F49C0" w:rsidP="00D638D4">
            <w:pPr>
              <w:rPr>
                <w:lang w:val="en-US"/>
              </w:rPr>
            </w:pPr>
            <w:r>
              <w:rPr>
                <w:lang w:val="en-US"/>
              </w:rPr>
              <w:t>1993</w:t>
            </w:r>
          </w:p>
        </w:tc>
        <w:tc>
          <w:tcPr>
            <w:tcW w:w="969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Факултет за физичку хемију, Универзитет у Београду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Физичка хемија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 јонизованих гасова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2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6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21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1987</w:t>
            </w:r>
          </w:p>
        </w:tc>
        <w:tc>
          <w:tcPr>
            <w:tcW w:w="969" w:type="pct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Факултет за физичку хемију, Универзитет у Београду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Физичка хемија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3F49C0" w:rsidP="00D638D4">
            <w:pPr>
              <w:rPr>
                <w:lang w:val="sr-Cyrl-CS"/>
              </w:rPr>
            </w:pPr>
            <w:r w:rsidRPr="003F49C0">
              <w:rPr>
                <w:lang w:val="sr-Cyrl-CS"/>
              </w:rPr>
              <w:t>Физика јонизованих гасова</w:t>
            </w:r>
          </w:p>
        </w:tc>
      </w:tr>
      <w:tr w:rsidR="00BA4520" w:rsidRPr="00A22864" w:rsidTr="00C2323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427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55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427" w:type="pct"/>
            <w:shd w:val="clear" w:color="auto" w:fill="auto"/>
            <w:vAlign w:val="center"/>
          </w:tcPr>
          <w:p w:rsidR="00BA4520" w:rsidRPr="0075640F" w:rsidRDefault="0075640F" w:rsidP="00D638D4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BA4520" w:rsidRPr="00A22864" w:rsidRDefault="00E55852" w:rsidP="00D638D4">
            <w:pPr>
              <w:rPr>
                <w:lang w:val="sr-Cyrl-CS"/>
              </w:rPr>
            </w:pPr>
            <w:r>
              <w:t>ФИЗДФЈП6</w:t>
            </w:r>
          </w:p>
        </w:tc>
        <w:tc>
          <w:tcPr>
            <w:tcW w:w="3655" w:type="pct"/>
            <w:gridSpan w:val="8"/>
            <w:vAlign w:val="center"/>
          </w:tcPr>
          <w:p w:rsidR="00BA4520" w:rsidRPr="00A22864" w:rsidRDefault="0075640F" w:rsidP="00D638D4">
            <w:pPr>
              <w:rPr>
                <w:lang w:val="sr-Cyrl-CS"/>
              </w:rPr>
            </w:pPr>
            <w:r w:rsidRPr="0075640F">
              <w:rPr>
                <w:lang w:val="sr-Cyrl-CS"/>
              </w:rPr>
              <w:t>Одабрана поглавља физике јонизованих гасова</w:t>
            </w:r>
          </w:p>
        </w:tc>
      </w:tr>
      <w:tr w:rsidR="00BA4520" w:rsidRPr="00A22864" w:rsidTr="00C2323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proofErr w:type="spellStart"/>
            <w:r w:rsidRPr="00D95DC2">
              <w:rPr>
                <w:sz w:val="22"/>
                <w:szCs w:val="22"/>
                <w:lang w:val="en-US"/>
              </w:rPr>
              <w:t>Z.Lj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. Petrović, Z.M.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Raspopović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V.D.</w:t>
            </w:r>
            <w:r>
              <w:t xml:space="preserve">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Stojanović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J.V.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Jovanović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T.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Makabe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J. de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Urquijo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Applied Surface Science 253 (2007) 6619–6640  М21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M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Šuvakov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J P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Marler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S J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Buckman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R E Robson and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New J. Phys. 10 No 5 (May 2008) 053034 pp19  M21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D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P Hartmann,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Donkó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J. Phys. D: Appl. Phys. 36 (2003) 2639-2648 M21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S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Dujko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D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Ž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Nikitović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O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Šašić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Jovanović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V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Stojanović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and M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Radmilović-Radenović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 J. Phys. D: Appl. Phys. 42 (2009) 194002 (33pp) M21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S.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Lazović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N.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K.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Spasić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U.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Cvelbar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M.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Mozetić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M.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Radetić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Z.Lj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 J. Phys. D: Appl. Phys. 46 (2013) 075201 (8pp)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323A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Banković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Dujko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R D White, J P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Marler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J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Buckman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Marjanović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lastRenderedPageBreak/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Garcıa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New Journal of Physics 14 (2012) 035003 (23pp) </w:t>
            </w:r>
          </w:p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N.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Puač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D. Maletić, S.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Lazović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Đorđević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Appl. Phys. Lett. 101  (2012) 024103 (4pp)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Plasma Sources Sci. Technol. 18 (2009) 034009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N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Puač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Đorđević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Živković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Giba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Grubišić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>: (2006) J. Phys. D: Appl. Phys 39 (16) 3514-3519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C2323A" w:rsidRPr="00A22864" w:rsidTr="00EF10FB">
        <w:trPr>
          <w:trHeight w:val="227"/>
          <w:jc w:val="center"/>
        </w:trPr>
        <w:tc>
          <w:tcPr>
            <w:tcW w:w="550" w:type="pct"/>
            <w:gridSpan w:val="2"/>
            <w:vAlign w:val="center"/>
          </w:tcPr>
          <w:p w:rsidR="00C2323A" w:rsidRPr="00C2323A" w:rsidRDefault="00C2323A" w:rsidP="00C2323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800" w:type="pct"/>
            <w:gridSpan w:val="6"/>
            <w:shd w:val="clear" w:color="auto" w:fill="auto"/>
            <w:vAlign w:val="center"/>
          </w:tcPr>
          <w:p w:rsidR="00C2323A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proofErr w:type="spellStart"/>
            <w:r w:rsidRPr="00C2323A">
              <w:rPr>
                <w:sz w:val="22"/>
                <w:szCs w:val="22"/>
                <w:lang w:val="en-US"/>
              </w:rPr>
              <w:t>G.Malovic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Strinic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Živanov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Petrovic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Plasma Sources Sci. Technol. 12 (4) (2003) S1-S7</w:t>
            </w:r>
          </w:p>
        </w:tc>
        <w:tc>
          <w:tcPr>
            <w:tcW w:w="1650" w:type="pct"/>
            <w:gridSpan w:val="3"/>
            <w:vAlign w:val="center"/>
          </w:tcPr>
          <w:p w:rsidR="00C2323A" w:rsidRPr="00A22864" w:rsidRDefault="00C2323A" w:rsidP="00C2323A">
            <w:pPr>
              <w:rPr>
                <w:lang w:val="sr-Cyrl-CS"/>
              </w:rPr>
            </w:pPr>
          </w:p>
        </w:tc>
      </w:tr>
      <w:tr w:rsidR="00BA4520" w:rsidRPr="00A22864" w:rsidTr="00C2323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331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82" w:type="pct"/>
            <w:gridSpan w:val="4"/>
            <w:vAlign w:val="center"/>
          </w:tcPr>
          <w:p w:rsidR="00BA4520" w:rsidRPr="00E27F10" w:rsidRDefault="00E27F10" w:rsidP="00D638D4">
            <w:pPr>
              <w:rPr>
                <w:lang w:val="en-US"/>
              </w:rPr>
            </w:pPr>
            <w:r>
              <w:rPr>
                <w:lang w:val="en-US"/>
              </w:rPr>
              <w:t>1072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331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82" w:type="pct"/>
            <w:gridSpan w:val="4"/>
            <w:vAlign w:val="center"/>
          </w:tcPr>
          <w:p w:rsidR="00BA4520" w:rsidRPr="00E27F10" w:rsidRDefault="00E27F10" w:rsidP="00D638D4">
            <w:pPr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331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50" w:type="pct"/>
            <w:gridSpan w:val="2"/>
            <w:vAlign w:val="center"/>
          </w:tcPr>
          <w:p w:rsidR="00BA4520" w:rsidRPr="00807E08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807E08">
              <w:rPr>
                <w:lang w:val="en-US"/>
              </w:rPr>
              <w:t xml:space="preserve"> 2</w:t>
            </w:r>
          </w:p>
        </w:tc>
        <w:tc>
          <w:tcPr>
            <w:tcW w:w="1033" w:type="pct"/>
            <w:gridSpan w:val="2"/>
            <w:vAlign w:val="center"/>
          </w:tcPr>
          <w:p w:rsidR="00BA4520" w:rsidRPr="00807E08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 w:rsidR="00807E08">
              <w:rPr>
                <w:lang w:val="en-US"/>
              </w:rPr>
              <w:t xml:space="preserve"> 2</w:t>
            </w:r>
          </w:p>
        </w:tc>
      </w:tr>
      <w:tr w:rsidR="00BA4520" w:rsidRPr="00A22864" w:rsidTr="00EF10FB">
        <w:trPr>
          <w:trHeight w:val="227"/>
          <w:jc w:val="center"/>
        </w:trPr>
        <w:tc>
          <w:tcPr>
            <w:tcW w:w="331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82" w:type="pct"/>
            <w:gridSpan w:val="4"/>
            <w:vAlign w:val="center"/>
          </w:tcPr>
          <w:p w:rsidR="00BA4520" w:rsidRPr="00A22864" w:rsidRDefault="008B5061" w:rsidP="00D638D4">
            <w:pPr>
              <w:rPr>
                <w:lang w:val="sr-Cyrl-CS"/>
              </w:rPr>
            </w:pPr>
            <w:r w:rsidRPr="008B5061">
              <w:rPr>
                <w:lang w:val="sr-Cyrl-CS"/>
              </w:rPr>
              <w:t>Francuskа Laboratoire de Spectrométrie Physique,Université Joseph Fourier-Grenoble</w:t>
            </w:r>
          </w:p>
        </w:tc>
      </w:tr>
      <w:tr w:rsidR="00BA4520" w:rsidRPr="00A22864" w:rsidTr="00C2323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C2323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27F10" w:rsidRDefault="00E27F10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E27F10" w:rsidRDefault="00E27F10">
      <w:pPr>
        <w:widowControl/>
        <w:autoSpaceDE/>
        <w:autoSpaceDN/>
        <w:adjustRightInd/>
        <w:spacing w:after="200" w:line="276" w:lineRule="auto"/>
        <w:rPr>
          <w:b/>
          <w:iCs/>
          <w:sz w:val="22"/>
          <w:szCs w:val="22"/>
          <w:lang w:val="en-US"/>
        </w:rPr>
      </w:pPr>
      <w:r>
        <w:rPr>
          <w:b/>
          <w:iCs/>
          <w:sz w:val="22"/>
          <w:szCs w:val="22"/>
          <w:lang w:val="en-US"/>
        </w:rPr>
        <w:br w:type="page"/>
      </w: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  <w:bookmarkStart w:id="0" w:name="_GoBack"/>
      <w:bookmarkEnd w:id="0"/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69"/>
        <w:gridCol w:w="1067"/>
        <w:gridCol w:w="460"/>
        <w:gridCol w:w="657"/>
        <w:gridCol w:w="1145"/>
        <w:gridCol w:w="252"/>
        <w:gridCol w:w="51"/>
        <w:gridCol w:w="1009"/>
        <w:gridCol w:w="48"/>
        <w:gridCol w:w="1292"/>
      </w:tblGrid>
      <w:tr w:rsidR="003B5617" w:rsidRPr="00C2517C" w:rsidTr="00EF10FB">
        <w:trPr>
          <w:trHeight w:val="227"/>
          <w:jc w:val="center"/>
        </w:trPr>
        <w:tc>
          <w:tcPr>
            <w:tcW w:w="21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37" w:type="pct"/>
            <w:gridSpan w:val="6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Gordana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410F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0FA6">
              <w:rPr>
                <w:sz w:val="22"/>
                <w:szCs w:val="22"/>
                <w:lang w:val="en-US"/>
              </w:rPr>
              <w:t>Malovic</w:t>
            </w:r>
            <w:proofErr w:type="spellEnd"/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21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37" w:type="pct"/>
            <w:gridSpan w:val="6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Research professor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21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37" w:type="pct"/>
            <w:gridSpan w:val="6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 of Ionized Gases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5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1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856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Institute of Physics, University of Belgrade</w:t>
            </w: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 of Ionized Gases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1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</w:t>
            </w:r>
          </w:p>
        </w:tc>
        <w:tc>
          <w:tcPr>
            <w:tcW w:w="856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University of Belgrade - Faculty of Physics</w:t>
            </w: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 of Ionized Gases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1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1993</w:t>
            </w:r>
          </w:p>
        </w:tc>
        <w:tc>
          <w:tcPr>
            <w:tcW w:w="856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University of Belgrade - Faculty of Physical Chemistry</w:t>
            </w: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 of Ionized Gases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1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1987</w:t>
            </w:r>
          </w:p>
        </w:tc>
        <w:tc>
          <w:tcPr>
            <w:tcW w:w="856" w:type="pct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University of Belgrade - Faculty of Physical Chemistry</w:t>
            </w:r>
          </w:p>
        </w:tc>
        <w:tc>
          <w:tcPr>
            <w:tcW w:w="1016" w:type="pct"/>
            <w:gridSpan w:val="4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3B5617" w:rsidRPr="00C2517C" w:rsidRDefault="00410FA6" w:rsidP="00D638D4">
            <w:pPr>
              <w:rPr>
                <w:sz w:val="22"/>
                <w:szCs w:val="22"/>
                <w:lang w:val="en-US"/>
              </w:rPr>
            </w:pPr>
            <w:r w:rsidRPr="00410FA6">
              <w:rPr>
                <w:sz w:val="22"/>
                <w:szCs w:val="22"/>
                <w:lang w:val="en-US"/>
              </w:rPr>
              <w:t>Physics of Ionized Gases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404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72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404" w:type="pct"/>
            <w:shd w:val="clear" w:color="auto" w:fill="auto"/>
            <w:vAlign w:val="center"/>
          </w:tcPr>
          <w:p w:rsidR="003B5617" w:rsidRPr="00C2517C" w:rsidRDefault="00E5585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:rsidR="003B5617" w:rsidRPr="00C2517C" w:rsidRDefault="00E55852" w:rsidP="00D638D4">
            <w:pPr>
              <w:rPr>
                <w:sz w:val="22"/>
                <w:szCs w:val="22"/>
                <w:lang w:val="en-US"/>
              </w:rPr>
            </w:pPr>
            <w:r>
              <w:t>ФИЗДФЈП6</w:t>
            </w:r>
          </w:p>
        </w:tc>
        <w:tc>
          <w:tcPr>
            <w:tcW w:w="3672" w:type="pct"/>
            <w:gridSpan w:val="8"/>
            <w:vAlign w:val="center"/>
          </w:tcPr>
          <w:p w:rsidR="00E55852" w:rsidRDefault="00E55852" w:rsidP="00E5585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hAnsi="Arial" w:cs="Arial"/>
              </w:rPr>
              <w:t>Selected chapters of physics of ionized gases</w:t>
            </w:r>
          </w:p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 w:rsidRPr="00D95DC2">
              <w:rPr>
                <w:sz w:val="22"/>
                <w:szCs w:val="22"/>
                <w:lang w:val="en-US"/>
              </w:rPr>
              <w:t>Z.Lj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. Petrović, Z.M.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Raspopović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V.D.</w:t>
            </w:r>
            <w:r>
              <w:t xml:space="preserve">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Stojanović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J.V.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Jovanović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T.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Makabe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J. de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Urquijo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Applied Surface Science 253 (2007) 6619–6640  М21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M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Šuvakov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J P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Marler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S J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Buckman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R E Robson and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New J. Phys. 10 No 5 (May 2008) 053034 pp19  M21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D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P Hartmann,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Donkó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J. Phys. D: Appl. Phys. 36 (2003) 2639-2648 M21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 w:rsidRPr="00D95DC2">
              <w:rPr>
                <w:sz w:val="22"/>
                <w:szCs w:val="22"/>
                <w:lang w:val="en-US"/>
              </w:rPr>
              <w:t xml:space="preserve">Z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Petrović, S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Dujko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D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Ž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Nikitović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O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Šašić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J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Jovanović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, V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Stojanović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 xml:space="preserve"> and M </w:t>
            </w:r>
            <w:proofErr w:type="spellStart"/>
            <w:r w:rsidRPr="00D95DC2">
              <w:rPr>
                <w:sz w:val="22"/>
                <w:szCs w:val="22"/>
                <w:lang w:val="en-US"/>
              </w:rPr>
              <w:t>Radmilović-Radenović</w:t>
            </w:r>
            <w:proofErr w:type="spellEnd"/>
            <w:r w:rsidRPr="00D95DC2">
              <w:rPr>
                <w:sz w:val="22"/>
                <w:szCs w:val="22"/>
                <w:lang w:val="en-US"/>
              </w:rPr>
              <w:t>,  J. Phys. D: Appl. Phys. 42 (2009) 194002 (33pp) M21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C2323A" w:rsidP="00D638D4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S.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Lazović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N.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K.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Spasić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U.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Cvelbar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M.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Mozetić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M.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Radetić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Z.Lj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 J. Phys. D: Appl. Phys. 46 (2013) 075201 (8pp)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C2323A" w:rsidRPr="00C2323A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Banković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Dujko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R D White, J P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Marler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J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Buckman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Marjanović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Garcıa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New Journal of Physics 14 (2012) 035003 (23pp) </w:t>
            </w:r>
          </w:p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C2323A" w:rsidP="00D638D4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N.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Puač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D. Maletić, S.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Lazović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A.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Đorđević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Appl. Phys. Lett. 101  (2012) 024103 (4pp)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C2323A" w:rsidP="00D638D4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Plasma Sources Sci. Technol. 18 (2009) 034009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C2323A" w:rsidP="00C2323A">
            <w:pPr>
              <w:rPr>
                <w:sz w:val="22"/>
                <w:szCs w:val="22"/>
                <w:lang w:val="en-US"/>
              </w:rPr>
            </w:pPr>
            <w:r w:rsidRPr="00C2323A">
              <w:rPr>
                <w:sz w:val="22"/>
                <w:szCs w:val="22"/>
                <w:lang w:val="en-US"/>
              </w:rPr>
              <w:t xml:space="preserve">N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Puač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Petrović, G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Malović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Đorđević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Živković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Giba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Grubišić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>: (2006) J. Phys. D: Appl. Phys 39 (16) 3514-3519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3B5617" w:rsidRPr="00C2517C" w:rsidRDefault="00D95DC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2715" w:type="pct"/>
            <w:gridSpan w:val="6"/>
            <w:shd w:val="clear" w:color="auto" w:fill="auto"/>
            <w:vAlign w:val="center"/>
          </w:tcPr>
          <w:p w:rsidR="003B5617" w:rsidRPr="00C2517C" w:rsidRDefault="00C2323A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 w:rsidRPr="00C2323A">
              <w:rPr>
                <w:sz w:val="22"/>
                <w:szCs w:val="22"/>
                <w:lang w:val="en-US"/>
              </w:rPr>
              <w:t>G.Malovic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Strinic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S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Živanov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, D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Maric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and Z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Lj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323A">
              <w:rPr>
                <w:sz w:val="22"/>
                <w:szCs w:val="22"/>
                <w:lang w:val="en-US"/>
              </w:rPr>
              <w:t>Petrovic</w:t>
            </w:r>
            <w:proofErr w:type="spellEnd"/>
            <w:r w:rsidRPr="00C2323A">
              <w:rPr>
                <w:sz w:val="22"/>
                <w:szCs w:val="22"/>
                <w:lang w:val="en-US"/>
              </w:rPr>
              <w:t xml:space="preserve"> Plasma Sources Sci. Technol. 12 (4) (2003) S1-S7</w:t>
            </w:r>
          </w:p>
        </w:tc>
        <w:tc>
          <w:tcPr>
            <w:tcW w:w="1755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32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793" w:type="pct"/>
            <w:gridSpan w:val="4"/>
            <w:vAlign w:val="center"/>
          </w:tcPr>
          <w:p w:rsidR="003B5617" w:rsidRPr="00C2517C" w:rsidRDefault="00E27F1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1072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32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793" w:type="pct"/>
            <w:gridSpan w:val="4"/>
            <w:vAlign w:val="center"/>
          </w:tcPr>
          <w:p w:rsidR="003B5617" w:rsidRPr="00C2517C" w:rsidRDefault="00E27F1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32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CA2EAC">
              <w:rPr>
                <w:sz w:val="22"/>
                <w:szCs w:val="22"/>
                <w:lang w:val="en-US"/>
              </w:rPr>
              <w:t xml:space="preserve"> 2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1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 w:rsidR="00CA2EAC">
              <w:rPr>
                <w:sz w:val="22"/>
                <w:szCs w:val="22"/>
                <w:lang w:val="en-US"/>
              </w:rPr>
              <w:t xml:space="preserve"> 2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32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79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EF10F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BA4520"/>
    <w:rsid w:val="001E746A"/>
    <w:rsid w:val="003B5617"/>
    <w:rsid w:val="003F49C0"/>
    <w:rsid w:val="00410FA6"/>
    <w:rsid w:val="00647821"/>
    <w:rsid w:val="0075640F"/>
    <w:rsid w:val="00807E08"/>
    <w:rsid w:val="008B5061"/>
    <w:rsid w:val="00AD5AAF"/>
    <w:rsid w:val="00BA4520"/>
    <w:rsid w:val="00C2323A"/>
    <w:rsid w:val="00CA2EAC"/>
    <w:rsid w:val="00D95DC2"/>
    <w:rsid w:val="00E27F10"/>
    <w:rsid w:val="00E55852"/>
    <w:rsid w:val="00EF10FB"/>
    <w:rsid w:val="00F6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dcterms:created xsi:type="dcterms:W3CDTF">2021-05-03T09:58:00Z</dcterms:created>
  <dcterms:modified xsi:type="dcterms:W3CDTF">2021-05-13T11:08:00Z</dcterms:modified>
</cp:coreProperties>
</file>